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before="0" w:line="240" w:lineRule="auto"/>
        <w:ind w:left="0" w:right="-1147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CONFIRMAÇÃO DE MATRÍCULA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before="0" w:line="240" w:lineRule="auto"/>
        <w:ind w:left="0" w:right="-1147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DE ALUNO(A) REGULAR NO PPGED-So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-114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-1145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Eu, ______________________________________________________________________, portador do CPF nº _________________________, aprovado no processo seletivo de alunos (as) regulares do PPGEd-So – Programa de Pós Graduação em Educação da Universidade Federal de São Carlos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Sorocaba - para o ano de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solicito minha matrícula como aluno(a) regular.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-1145" w:firstLine="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-1145" w:firstLine="0"/>
        <w:jc w:val="righ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0" w:right="-1145" w:firstLine="0"/>
        <w:jc w:val="right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0" w:right="-1145" w:firstLine="0"/>
        <w:jc w:val="righ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0" w:right="-1145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right="-1145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Sorocaba, _____/_____/ 20____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-1147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-1147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720" w:top="765" w:left="720" w:right="1985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São Carlos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16510</wp:posOffset>
          </wp:positionH>
          <wp:positionV relativeFrom="paragraph">
            <wp:posOffset>-68579</wp:posOffset>
          </wp:positionV>
          <wp:extent cx="1469390" cy="6515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427" l="50265" r="1131" t="26713"/>
                  <a:stretch>
                    <a:fillRect/>
                  </a:stretch>
                </pic:blipFill>
                <pic:spPr>
                  <a:xfrm>
                    <a:off x="0" y="0"/>
                    <a:ext cx="1469390" cy="651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4629150</wp:posOffset>
          </wp:positionH>
          <wp:positionV relativeFrom="paragraph">
            <wp:posOffset>43815</wp:posOffset>
          </wp:positionV>
          <wp:extent cx="1424940" cy="5391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368" l="-140" r="-140" t="-369"/>
                  <a:stretch>
                    <a:fillRect/>
                  </a:stretch>
                </pic:blipFill>
                <pic:spPr>
                  <a:xfrm>
                    <a:off x="0" y="0"/>
                    <a:ext cx="1424940" cy="5391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CCHB - Centro de Ciências Humanas e Biológicas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Programa de Pós-Graduação em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Campus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Sorocaba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 xml:space="preserve">   Rod. João Leme dos Santos, Km 110 - SP 264 - Itinga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 xml:space="preserve"> CEP 18052-780 - Sorocaba - SP -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 xml:space="preserve">     E-mail: ppgedsorocaba@ufscar.br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">
    <w:name w:val="texto"/>
    <w:basedOn w:val="Fonteparág.padrão1"/>
    <w:next w:val="tex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G456sAG1BLZbcgF8znR26sm7A==">CgMxLjA4AHIhMWJFT2xXMzVWWjNNMEpNVzRnLUZjbEpCUElsQlN0VWlx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2022-12-05T12:46:00Z</dcterms:created>
  <dc:creator>Marcos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